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27B9" w14:textId="16BFA529" w:rsidR="00D4304F" w:rsidRDefault="007A2B39">
      <w:pPr>
        <w:pStyle w:val="berschrift1"/>
      </w:pPr>
      <w:r>
        <w:t xml:space="preserve">Ihr Schnelleindruck </w:t>
      </w:r>
    </w:p>
    <w:p w14:paraId="77B377FE" w14:textId="06F1A7E4" w:rsidR="007A2B39" w:rsidRDefault="007A2B39" w:rsidP="007A2B39">
      <w:r>
        <w:t>Folgende Schritte können einen ersten Eindruck über Barrieren auf der Website vermitteln und erheben keinen Anspruch auf Vollständigkeit</w:t>
      </w:r>
      <w:r>
        <w:t>:</w:t>
      </w:r>
    </w:p>
    <w:p w14:paraId="527F33B5" w14:textId="5844C700" w:rsidR="007A2B39" w:rsidRDefault="007A2B39" w:rsidP="007A2B39">
      <w:r>
        <w:t>1. Kann ich mit der TAB-Taste alle fokussierbaren Elemente auf der Seite in einer schlüssigen Reihenfolge erreichen?</w:t>
      </w:r>
    </w:p>
    <w:p w14:paraId="24DCE51B" w14:textId="78B69AB2" w:rsidR="007A2B39" w:rsidRDefault="007A2B39" w:rsidP="007A2B39">
      <w:r>
        <w:t xml:space="preserve">2. Werden die </w:t>
      </w:r>
      <w:proofErr w:type="spellStart"/>
      <w:r>
        <w:t>angetabbten</w:t>
      </w:r>
      <w:proofErr w:type="spellEnd"/>
      <w:r>
        <w:t xml:space="preserve"> Elemente deutlich sichtbar hervorgehoben? (Kontrastreich, Rahmung)</w:t>
      </w:r>
    </w:p>
    <w:p w14:paraId="51384D76" w14:textId="7798F7D3" w:rsidR="007A2B39" w:rsidRDefault="007A2B39" w:rsidP="007A2B39">
      <w:r>
        <w:t>3. Ist alles entsprechend für Hilfsmittel in seiner Funktion lesbar ausgezeichnet?</w:t>
      </w:r>
    </w:p>
    <w:p w14:paraId="493FEE9D" w14:textId="42686372" w:rsidR="007A2B39" w:rsidRDefault="007A2B39" w:rsidP="007A2B39">
      <w:r>
        <w:t>4. Sind die Inhalte sinnvoll nach Bereichen gegliedert?</w:t>
      </w:r>
    </w:p>
    <w:p w14:paraId="34B1C617" w14:textId="77777777" w:rsidR="007A2B39" w:rsidRDefault="007A2B39" w:rsidP="007A2B39">
      <w:r>
        <w:t>5. Sind auch bei ausgeschalteten Grafiken alle wichtigen Informationen lesbar?</w:t>
      </w:r>
    </w:p>
    <w:p w14:paraId="349CFB3E" w14:textId="39BBE7C1" w:rsidR="007A2B39" w:rsidRDefault="007A2B39" w:rsidP="007A2B39">
      <w:r>
        <w:t xml:space="preserve">Firefox&gt;Extras&gt;Erweiterung </w:t>
      </w:r>
      <w:proofErr w:type="spellStart"/>
      <w:r>
        <w:t>Webdeveloper</w:t>
      </w:r>
      <w:proofErr w:type="spellEnd"/>
      <w:r>
        <w:t>&gt;Bilder&gt;Bilder deaktivieren&gt; Alle Bilder deaktivieren</w:t>
      </w:r>
    </w:p>
    <w:p w14:paraId="055F408F" w14:textId="77777777" w:rsidR="007A2B39" w:rsidRDefault="007A2B39" w:rsidP="007A2B39">
      <w:r>
        <w:t xml:space="preserve">6. Sind alle farblichen Hervorhebungen, die wichtige Informationen darstellen auch ohne Farbe unterscheidbar? </w:t>
      </w:r>
    </w:p>
    <w:p w14:paraId="5291D756" w14:textId="782D295E" w:rsidR="007A2B39" w:rsidRDefault="007A2B39" w:rsidP="007A2B39">
      <w:r>
        <w:t>(Gilt für Bereiche und Elemente)</w:t>
      </w:r>
    </w:p>
    <w:p w14:paraId="3FFEE186" w14:textId="77777777" w:rsidR="007A2B39" w:rsidRDefault="007A2B39" w:rsidP="007A2B39">
      <w:r>
        <w:t>7. Kann ich das Anzeigefenster verkleinern und bei Bedarf die Schrift zoomen, ohne dass die Bedienbarkeit leidet?</w:t>
      </w:r>
    </w:p>
    <w:p w14:paraId="21C6D496" w14:textId="33295774" w:rsidR="007A2B39" w:rsidRDefault="007A2B39" w:rsidP="007A2B39">
      <w:r>
        <w:t>(Das Fenster auf halbe Breite und Tiefe vom Standardscreen verkleinern und wird dann noch alles sauber umgebrochen?)</w:t>
      </w:r>
    </w:p>
    <w:p w14:paraId="309D2B56" w14:textId="540CB9E8" w:rsidR="007A2B39" w:rsidRDefault="007A2B39" w:rsidP="007A2B39">
      <w:r>
        <w:t>Ergebnis:</w:t>
      </w:r>
    </w:p>
    <w:p w14:paraId="18945AA9" w14:textId="77777777" w:rsidR="007A2B39" w:rsidRDefault="007A2B39" w:rsidP="007A2B39">
      <w:r>
        <w:lastRenderedPageBreak/>
        <w:t xml:space="preserve">Wenn bereits 2-3 der Prüfschritte nicht erfüllt sind, bestehen bereits Barrieren, die bestimmte personengruppen beeinträchtigen. </w:t>
      </w:r>
    </w:p>
    <w:p w14:paraId="46DD907D" w14:textId="34406F57" w:rsidR="00D4304F" w:rsidRDefault="007A2B39" w:rsidP="007A2B39">
      <w:r>
        <w:t>(Sehbehinderte- blinde Menschen, aber auch für motorische Einschränkung)</w:t>
      </w:r>
    </w:p>
    <w:p w14:paraId="3CFCF2A9" w14:textId="09C0409C" w:rsidR="00D4304F" w:rsidRDefault="007A2B39">
      <w:pPr>
        <w:pStyle w:val="berschrift2"/>
      </w:pPr>
      <w:r>
        <w:t>Liste Ihrer gefundenen Barrieren:</w:t>
      </w:r>
    </w:p>
    <w:p w14:paraId="04D94139" w14:textId="775C8D3A" w:rsidR="007A2B39" w:rsidRDefault="007A2B39" w:rsidP="007A2B39">
      <w:r>
        <w:t>Welches Bedienmedium stellt an welcher Stelle auf der Webseite welches Problem dar?</w:t>
      </w:r>
    </w:p>
    <w:p w14:paraId="543F3663" w14:textId="34A2D093" w:rsidR="00DC451A" w:rsidRDefault="007A2B39" w:rsidP="00DC451A">
      <w:r>
        <w:t>An welcher Stelle befanden für Sie die Schwierigkeiten bestimmte Inhalte zu erreichen?</w:t>
      </w:r>
    </w:p>
    <w:p w14:paraId="43FDBF53" w14:textId="4F487EF6" w:rsidR="00B6188B" w:rsidRDefault="00B6188B" w:rsidP="007A2B39">
      <w:r w:rsidRPr="00B6188B">
        <w:rPr>
          <w:b/>
          <w:bCs/>
        </w:rPr>
        <w:t>Verständlichkeit</w:t>
      </w:r>
      <w:r>
        <w:t xml:space="preserve"> – betrifft hier auch die Nutzerfreundlichkeit:</w:t>
      </w:r>
    </w:p>
    <w:p w14:paraId="04FF5554" w14:textId="442113B4" w:rsidR="007A2B39" w:rsidRDefault="007A2B39" w:rsidP="007A2B39">
      <w:r>
        <w:t>Können auch nicht Muttersprachler, den Text im Wesentlichen nachvollziehen?</w:t>
      </w:r>
    </w:p>
    <w:p w14:paraId="0DA401C0" w14:textId="347E2D41" w:rsidR="007A2B39" w:rsidRDefault="007A2B39" w:rsidP="007A2B39">
      <w:r>
        <w:t>Wird eine Sprache für ein möglichst breites Publikum verwendet?</w:t>
      </w:r>
    </w:p>
    <w:p w14:paraId="2B8CD602" w14:textId="3AC2E972" w:rsidR="007A2B39" w:rsidRDefault="007A2B39" w:rsidP="007C376F">
      <w:pPr>
        <w:pStyle w:val="berschrift2"/>
      </w:pPr>
      <w:r>
        <w:t>Fazit und Zusammenfassung über die Seite:</w:t>
      </w:r>
    </w:p>
    <w:p w14:paraId="7C7EDED4" w14:textId="7C748B70" w:rsidR="00DC451A" w:rsidRDefault="007A2B39" w:rsidP="007A2B39">
      <w:r>
        <w:t xml:space="preserve"> - Hier steht Ihr Gesamteindruck.</w:t>
      </w:r>
    </w:p>
    <w:p w14:paraId="47AC6F61" w14:textId="6A80C9A2" w:rsidR="000B482A" w:rsidRDefault="000B482A" w:rsidP="00DC451A">
      <w:pPr>
        <w:pStyle w:val="Aufzhlungszeichen"/>
        <w:numPr>
          <w:ilvl w:val="0"/>
          <w:numId w:val="0"/>
        </w:numPr>
      </w:pPr>
    </w:p>
    <w:sectPr w:rsidR="000B482A">
      <w:footerReference w:type="default" r:id="rId7"/>
      <w:footerReference w:type="first" r:id="rId8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3772" w14:textId="77777777" w:rsidR="003E63BB" w:rsidRDefault="003E63BB">
      <w:pPr>
        <w:spacing w:before="0" w:after="0" w:line="240" w:lineRule="auto"/>
      </w:pPr>
      <w:r>
        <w:separator/>
      </w:r>
    </w:p>
    <w:p w14:paraId="3C82ED8D" w14:textId="77777777" w:rsidR="003E63BB" w:rsidRDefault="003E63BB"/>
  </w:endnote>
  <w:endnote w:type="continuationSeparator" w:id="0">
    <w:p w14:paraId="7F29AA18" w14:textId="77777777" w:rsidR="003E63BB" w:rsidRDefault="003E63BB">
      <w:pPr>
        <w:spacing w:before="0" w:after="0" w:line="240" w:lineRule="auto"/>
      </w:pPr>
      <w:r>
        <w:continuationSeparator/>
      </w:r>
    </w:p>
    <w:p w14:paraId="7C6F5FCA" w14:textId="77777777" w:rsidR="003E63BB" w:rsidRDefault="003E6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ED153" w14:textId="77777777" w:rsidR="00BA39C7" w:rsidRDefault="00D651B9">
        <w:pPr>
          <w:pStyle w:val="Fuzeile"/>
          <w:rPr>
            <w:noProof/>
            <w:lang w:bidi="de-DE"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426B00">
          <w:rPr>
            <w:noProof/>
            <w:lang w:bidi="de-DE"/>
          </w:rPr>
          <w:t>0</w:t>
        </w:r>
        <w:r>
          <w:rPr>
            <w:noProof/>
            <w:lang w:bidi="de-DE"/>
          </w:rPr>
          <w:fldChar w:fldCharType="end"/>
        </w:r>
      </w:p>
      <w:p w14:paraId="4C32D77E" w14:textId="77777777" w:rsidR="00BA39C7" w:rsidRPr="00BA39C7" w:rsidRDefault="00BA39C7" w:rsidP="00BA39C7">
        <w:pPr>
          <w:pStyle w:val="Fuzeile"/>
          <w:tabs>
            <w:tab w:val="center" w:pos="4945"/>
          </w:tabs>
          <w:rPr>
            <w:lang w:val="en-US"/>
          </w:rPr>
        </w:pPr>
        <w:r w:rsidRPr="00BA39C7">
          <w:rPr>
            <w:lang w:val="en-US"/>
          </w:rPr>
          <w:t xml:space="preserve">© 2024 by </w:t>
        </w:r>
        <w:proofErr w:type="spellStart"/>
        <w:r w:rsidRPr="00BA39C7">
          <w:rPr>
            <w:lang w:val="en-US"/>
          </w:rPr>
          <w:t>hdp</w:t>
        </w:r>
        <w:proofErr w:type="spellEnd"/>
        <w:r w:rsidRPr="00BA39C7">
          <w:rPr>
            <w:lang w:val="en-US"/>
          </w:rPr>
          <w:t xml:space="preserve"> info@gemeinsam-barrierefrei.</w:t>
        </w:r>
        <w:r>
          <w:rPr>
            <w:lang w:val="en-US"/>
          </w:rPr>
          <w:t>de</w:t>
        </w:r>
      </w:p>
      <w:p w14:paraId="10C08CF1" w14:textId="7A21D3FF" w:rsidR="00D4304F" w:rsidRDefault="00000000">
        <w:pPr>
          <w:pStyle w:val="Fuzeil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7E0A7" w14:textId="36BAC6FB" w:rsidR="00D4304F" w:rsidRPr="00BA39C7" w:rsidRDefault="00BA39C7" w:rsidP="00BA39C7">
    <w:pPr>
      <w:pStyle w:val="Fuzeile"/>
      <w:tabs>
        <w:tab w:val="center" w:pos="4945"/>
      </w:tabs>
      <w:rPr>
        <w:lang w:val="en-US"/>
      </w:rPr>
    </w:pPr>
    <w:r w:rsidRPr="00BA39C7">
      <w:rPr>
        <w:lang w:val="en-US"/>
      </w:rPr>
      <w:t xml:space="preserve">© 2024 by </w:t>
    </w:r>
    <w:proofErr w:type="spellStart"/>
    <w:r w:rsidRPr="00BA39C7">
      <w:rPr>
        <w:lang w:val="en-US"/>
      </w:rPr>
      <w:t>hdp</w:t>
    </w:r>
    <w:proofErr w:type="spellEnd"/>
    <w:r w:rsidRPr="00BA39C7">
      <w:rPr>
        <w:lang w:val="en-US"/>
      </w:rPr>
      <w:t xml:space="preserve"> info@gemeinsam-barrierefrei.</w:t>
    </w:r>
    <w:r>
      <w:rPr>
        <w:lang w:val="en-US"/>
      </w:rPr>
      <w:t>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D660" w14:textId="77777777" w:rsidR="003E63BB" w:rsidRDefault="003E63BB">
      <w:pPr>
        <w:spacing w:before="0" w:after="0" w:line="240" w:lineRule="auto"/>
      </w:pPr>
      <w:r>
        <w:separator/>
      </w:r>
    </w:p>
    <w:p w14:paraId="582CF77E" w14:textId="77777777" w:rsidR="003E63BB" w:rsidRDefault="003E63BB"/>
  </w:footnote>
  <w:footnote w:type="continuationSeparator" w:id="0">
    <w:p w14:paraId="61F3B842" w14:textId="77777777" w:rsidR="003E63BB" w:rsidRDefault="003E63BB">
      <w:pPr>
        <w:spacing w:before="0" w:after="0" w:line="240" w:lineRule="auto"/>
      </w:pPr>
      <w:r>
        <w:continuationSeparator/>
      </w:r>
    </w:p>
    <w:p w14:paraId="5DF0A074" w14:textId="77777777" w:rsidR="003E63BB" w:rsidRDefault="003E63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ennumm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C5D"/>
    <w:multiLevelType w:val="hybridMultilevel"/>
    <w:tmpl w:val="9F4A8688"/>
    <w:lvl w:ilvl="0" w:tplc="ABE84DA8">
      <w:start w:val="1"/>
      <w:numFmt w:val="bullet"/>
      <w:pStyle w:val="Aufzhlungszeichen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1137">
    <w:abstractNumId w:val="9"/>
  </w:num>
  <w:num w:numId="2" w16cid:durableId="1613660069">
    <w:abstractNumId w:val="14"/>
  </w:num>
  <w:num w:numId="3" w16cid:durableId="1805075453">
    <w:abstractNumId w:val="8"/>
  </w:num>
  <w:num w:numId="4" w16cid:durableId="99419433">
    <w:abstractNumId w:val="16"/>
  </w:num>
  <w:num w:numId="5" w16cid:durableId="806124113">
    <w:abstractNumId w:val="15"/>
  </w:num>
  <w:num w:numId="6" w16cid:durableId="1134450841">
    <w:abstractNumId w:val="17"/>
  </w:num>
  <w:num w:numId="7" w16cid:durableId="1389450608">
    <w:abstractNumId w:val="10"/>
  </w:num>
  <w:num w:numId="8" w16cid:durableId="1785885153">
    <w:abstractNumId w:val="18"/>
  </w:num>
  <w:num w:numId="9" w16cid:durableId="1635715094">
    <w:abstractNumId w:val="11"/>
  </w:num>
  <w:num w:numId="10" w16cid:durableId="88812522">
    <w:abstractNumId w:val="13"/>
  </w:num>
  <w:num w:numId="11" w16cid:durableId="1560240077">
    <w:abstractNumId w:val="12"/>
  </w:num>
  <w:num w:numId="12" w16cid:durableId="504783202">
    <w:abstractNumId w:val="7"/>
  </w:num>
  <w:num w:numId="13" w16cid:durableId="842281579">
    <w:abstractNumId w:val="6"/>
  </w:num>
  <w:num w:numId="14" w16cid:durableId="456333338">
    <w:abstractNumId w:val="5"/>
  </w:num>
  <w:num w:numId="15" w16cid:durableId="254438960">
    <w:abstractNumId w:val="4"/>
  </w:num>
  <w:num w:numId="16" w16cid:durableId="213470673">
    <w:abstractNumId w:val="3"/>
  </w:num>
  <w:num w:numId="17" w16cid:durableId="890071640">
    <w:abstractNumId w:val="2"/>
  </w:num>
  <w:num w:numId="18" w16cid:durableId="785125440">
    <w:abstractNumId w:val="1"/>
  </w:num>
  <w:num w:numId="19" w16cid:durableId="632097922">
    <w:abstractNumId w:val="0"/>
  </w:num>
  <w:num w:numId="20" w16cid:durableId="1272007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12"/>
    <w:rsid w:val="0000795A"/>
    <w:rsid w:val="000B482A"/>
    <w:rsid w:val="00227DF5"/>
    <w:rsid w:val="002D22E0"/>
    <w:rsid w:val="003008EC"/>
    <w:rsid w:val="003112E5"/>
    <w:rsid w:val="003E63BB"/>
    <w:rsid w:val="00426B00"/>
    <w:rsid w:val="005430F2"/>
    <w:rsid w:val="00703F12"/>
    <w:rsid w:val="0075279C"/>
    <w:rsid w:val="007A2B39"/>
    <w:rsid w:val="007C376F"/>
    <w:rsid w:val="009F5E2B"/>
    <w:rsid w:val="00B20FAF"/>
    <w:rsid w:val="00B578D8"/>
    <w:rsid w:val="00B6188B"/>
    <w:rsid w:val="00B71C13"/>
    <w:rsid w:val="00BA39C7"/>
    <w:rsid w:val="00BD11F1"/>
    <w:rsid w:val="00C52FC2"/>
    <w:rsid w:val="00D4304F"/>
    <w:rsid w:val="00D651B9"/>
    <w:rsid w:val="00DC451A"/>
    <w:rsid w:val="00E53907"/>
    <w:rsid w:val="00EC0F68"/>
    <w:rsid w:val="00EC5313"/>
    <w:rsid w:val="00FB431B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353450"/>
  <w15:chartTrackingRefBased/>
  <w15:docId w15:val="{D79FA3F0-6557-42A3-8D03-B5579B9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313"/>
    <w:rPr>
      <w:color w:val="595959" w:themeColor="text1" w:themeTint="A6"/>
    </w:rPr>
  </w:style>
  <w:style w:type="paragraph" w:styleId="berschrift1">
    <w:name w:val="heading 1"/>
    <w:basedOn w:val="Standard"/>
    <w:link w:val="berschrift1Zchn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ufzhlungszeichen">
    <w:name w:val="List Bullet"/>
    <w:basedOn w:val="Standard"/>
    <w:uiPriority w:val="31"/>
    <w:qFormat/>
    <w:pPr>
      <w:numPr>
        <w:numId w:val="8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schftsdokument">
    <w:name w:val="Geschäftsdokument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sz w:val="40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tzhaltertext">
    <w:name w:val="Placeholder Text"/>
    <w:basedOn w:val="Absatz-Standardschriftart"/>
    <w:uiPriority w:val="99"/>
    <w:semiHidden/>
    <w:rsid w:val="00EC0F68"/>
    <w:rPr>
      <w:color w:val="595959" w:themeColor="text1" w:themeTint="A6"/>
    </w:rPr>
  </w:style>
  <w:style w:type="paragraph" w:styleId="Fuzeile">
    <w:name w:val="footer"/>
    <w:basedOn w:val="Standard"/>
    <w:link w:val="FuzeileZchn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paragraph" w:styleId="Zitat">
    <w:name w:val="Quote"/>
    <w:basedOn w:val="Standard"/>
    <w:next w:val="Standard"/>
    <w:link w:val="ZitatZchn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nummer">
    <w:name w:val="List Number"/>
    <w:basedOn w:val="Standard"/>
    <w:uiPriority w:val="32"/>
    <w:qFormat/>
    <w:pPr>
      <w:numPr>
        <w:numId w:val="7"/>
      </w:num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31B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3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C0F68"/>
    <w:rPr>
      <w:color w:val="595959" w:themeColor="text1" w:themeTint="A6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onkiewiczHans-Diet\AppData\Roaming\Microsoft\Templates\Gesch&#228;ftsdokument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Geschäftsdokument.dotx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Plonkiewicz, Hans-Dieter</dc:creator>
  <cp:keywords/>
  <dc:description/>
  <cp:lastModifiedBy>Plonkiewicz, Hans-Dieter</cp:lastModifiedBy>
  <cp:revision>6</cp:revision>
  <dcterms:created xsi:type="dcterms:W3CDTF">2024-10-14T08:25:00Z</dcterms:created>
  <dcterms:modified xsi:type="dcterms:W3CDTF">2024-10-14T09:15:00Z</dcterms:modified>
</cp:coreProperties>
</file>